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9F" w:rsidRDefault="008D1B72" w:rsidP="00CE6A15">
      <w:pPr>
        <w:ind w:leftChars="3142" w:left="6598" w:rightChars="132" w:right="277"/>
        <w:jc w:val="distribute"/>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1937385</wp:posOffset>
                </wp:positionH>
                <wp:positionV relativeFrom="paragraph">
                  <wp:posOffset>-491490</wp:posOffset>
                </wp:positionV>
                <wp:extent cx="2619375"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19375" cy="381000"/>
                        </a:xfrm>
                        <a:prstGeom prst="rect">
                          <a:avLst/>
                        </a:prstGeom>
                        <a:noFill/>
                        <a:ln w="6350">
                          <a:noFill/>
                        </a:ln>
                      </wps:spPr>
                      <wps:txbx>
                        <w:txbxContent>
                          <w:p w:rsidR="008D1B72" w:rsidRDefault="008D1B72" w:rsidP="00D84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2.55pt;margin-top:-38.7pt;width:206.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" filled="f" stroked="f" strokeweight=".5pt">
                <v:textbox>
                  <w:txbxContent>
                    <w:p w:rsidR="008D1B72" w:rsidRDefault="008D1B72" w:rsidP="00D84B95">
                      <w:pPr>
                        <w:rPr>
                          <w:rFonts w:hint="eastAsia"/>
                        </w:rPr>
                      </w:pPr>
                    </w:p>
                  </w:txbxContent>
                </v:textbox>
              </v:shape>
            </w:pict>
          </mc:Fallback>
        </mc:AlternateContent>
      </w:r>
      <w:r w:rsidR="00D84B95">
        <w:rPr>
          <w:rFonts w:hint="eastAsia"/>
        </w:rPr>
        <w:t>事務連絡</w:t>
      </w:r>
    </w:p>
    <w:p w:rsidR="00CE6A15" w:rsidRDefault="003D65C9" w:rsidP="00CE6A15">
      <w:pPr>
        <w:ind w:leftChars="3142" w:left="6598" w:rightChars="132" w:right="277"/>
        <w:jc w:val="distribute"/>
      </w:pPr>
      <w:r>
        <w:rPr>
          <w:rFonts w:hint="eastAsia"/>
        </w:rPr>
        <w:t>令和５</w:t>
      </w:r>
      <w:r w:rsidR="00CE6A15">
        <w:rPr>
          <w:rFonts w:hint="eastAsia"/>
        </w:rPr>
        <w:t>年</w:t>
      </w:r>
      <w:r>
        <w:rPr>
          <w:rFonts w:hint="eastAsia"/>
        </w:rPr>
        <w:t>(2023</w:t>
      </w:r>
      <w:r w:rsidR="00CE6A15">
        <w:rPr>
          <w:rFonts w:hint="eastAsia"/>
        </w:rPr>
        <w:t>年)</w:t>
      </w:r>
      <w:r>
        <w:rPr>
          <w:rFonts w:hint="eastAsia"/>
        </w:rPr>
        <w:t>１</w:t>
      </w:r>
      <w:r w:rsidR="00CE6A15">
        <w:rPr>
          <w:rFonts w:hint="eastAsia"/>
        </w:rPr>
        <w:t>月</w:t>
      </w:r>
      <w:r w:rsidR="0070485E">
        <w:rPr>
          <w:rFonts w:hint="eastAsia"/>
        </w:rPr>
        <w:t>17</w:t>
      </w:r>
      <w:r w:rsidR="00CE6A15">
        <w:rPr>
          <w:rFonts w:hint="eastAsia"/>
        </w:rPr>
        <w:t>日</w:t>
      </w:r>
    </w:p>
    <w:p w:rsidR="00CE6A15" w:rsidRDefault="00CE6A15"/>
    <w:p w:rsidR="00CE6A15" w:rsidRDefault="00CE6A15">
      <w:r>
        <w:rPr>
          <w:rFonts w:hint="eastAsia"/>
        </w:rPr>
        <w:t xml:space="preserve">　</w:t>
      </w:r>
      <w:r w:rsidR="00D84B95">
        <w:rPr>
          <w:rFonts w:hint="eastAsia"/>
        </w:rPr>
        <w:t>各</w:t>
      </w:r>
      <w:r w:rsidR="00BF524A">
        <w:rPr>
          <w:rFonts w:hint="eastAsia"/>
        </w:rPr>
        <w:t>関係団体</w:t>
      </w:r>
      <w:r w:rsidR="00D84B95">
        <w:rPr>
          <w:rFonts w:hint="eastAsia"/>
        </w:rPr>
        <w:t>の長</w:t>
      </w:r>
      <w:r>
        <w:rPr>
          <w:rFonts w:hint="eastAsia"/>
        </w:rPr>
        <w:t xml:space="preserve">　様</w:t>
      </w:r>
    </w:p>
    <w:p w:rsidR="00CE6A15" w:rsidRDefault="00CE6A15"/>
    <w:p w:rsidR="00413671" w:rsidRDefault="00CE6A15" w:rsidP="00617FA9">
      <w:pPr>
        <w:ind w:rightChars="100" w:right="210"/>
        <w:jc w:val="right"/>
      </w:pPr>
      <w:r>
        <w:rPr>
          <w:rFonts w:hint="eastAsia"/>
        </w:rPr>
        <w:t>北海道</w:t>
      </w:r>
      <w:r w:rsidR="00D84B95">
        <w:rPr>
          <w:rFonts w:hint="eastAsia"/>
        </w:rPr>
        <w:t>保健福祉部健康安全局食品衛生課</w:t>
      </w:r>
    </w:p>
    <w:p w:rsidR="00CE6A15" w:rsidRDefault="00CE6A15"/>
    <w:p w:rsidR="00C41AE8" w:rsidRDefault="00CE6A15" w:rsidP="00C41AE8">
      <w:pPr>
        <w:spacing w:line="300" w:lineRule="exact"/>
        <w:rPr>
          <w:rFonts w:hAnsi="ＭＳ 明朝"/>
          <w:szCs w:val="21"/>
        </w:rPr>
      </w:pPr>
      <w:r>
        <w:rPr>
          <w:rFonts w:hint="eastAsia"/>
        </w:rPr>
        <w:t xml:space="preserve">　　　</w:t>
      </w:r>
      <w:r w:rsidR="00C41AE8">
        <w:rPr>
          <w:rFonts w:hAnsi="ＭＳ 明朝" w:hint="eastAsia"/>
          <w:szCs w:val="21"/>
        </w:rPr>
        <w:t>道内事業者等事業継続緊急支援金</w:t>
      </w:r>
      <w:r w:rsidR="00C41AE8" w:rsidRPr="001B5CB2">
        <w:rPr>
          <w:rFonts w:hAnsi="ＭＳ 明朝" w:hint="eastAsia"/>
          <w:szCs w:val="21"/>
        </w:rPr>
        <w:t>（エネルギー価格高騰分）</w:t>
      </w:r>
      <w:r w:rsidR="00C41AE8">
        <w:rPr>
          <w:rFonts w:hAnsi="ＭＳ 明朝" w:hint="eastAsia"/>
          <w:szCs w:val="21"/>
        </w:rPr>
        <w:t>」の申請受付開始</w:t>
      </w:r>
      <w:r w:rsidR="00C41AE8" w:rsidRPr="001B5CB2">
        <w:rPr>
          <w:rFonts w:hAnsi="ＭＳ 明朝" w:hint="eastAsia"/>
          <w:szCs w:val="21"/>
        </w:rPr>
        <w:t>について</w:t>
      </w:r>
    </w:p>
    <w:p w:rsidR="00C41AE8" w:rsidRPr="001B5CB2" w:rsidRDefault="00C41AE8" w:rsidP="00C41AE8">
      <w:pPr>
        <w:spacing w:line="300" w:lineRule="exact"/>
        <w:ind w:firstLineChars="300" w:firstLine="630"/>
        <w:rPr>
          <w:rFonts w:hAnsi="ＭＳ 明朝"/>
          <w:szCs w:val="21"/>
        </w:rPr>
      </w:pPr>
    </w:p>
    <w:p w:rsidR="00CE6A15" w:rsidRDefault="004C0892" w:rsidP="00617FA9">
      <w:pPr>
        <w:spacing w:line="260" w:lineRule="exact"/>
      </w:pPr>
      <w:r>
        <w:rPr>
          <w:rFonts w:hint="eastAsia"/>
        </w:rPr>
        <w:t xml:space="preserve">　北海道の</w:t>
      </w:r>
      <w:r w:rsidR="00D84B95">
        <w:rPr>
          <w:rFonts w:hint="eastAsia"/>
        </w:rPr>
        <w:t>生活衛生行政</w:t>
      </w:r>
      <w:r w:rsidR="00CE6A15">
        <w:rPr>
          <w:rFonts w:hint="eastAsia"/>
        </w:rPr>
        <w:t>の推進につきましては、日頃から格別のご理解とご協力をいただき、お礼申し上げます。</w:t>
      </w:r>
    </w:p>
    <w:p w:rsidR="0028729E" w:rsidRDefault="00CE6A15" w:rsidP="00D84B95">
      <w:pPr>
        <w:spacing w:line="300" w:lineRule="exact"/>
        <w:rPr>
          <w:rFonts w:hAnsi="ＭＳ 明朝"/>
        </w:rPr>
      </w:pPr>
      <w:r>
        <w:rPr>
          <w:rFonts w:hint="eastAsia"/>
        </w:rPr>
        <w:t xml:space="preserve">　さて、</w:t>
      </w:r>
      <w:r w:rsidR="00D84B95">
        <w:rPr>
          <w:rFonts w:hint="eastAsia"/>
        </w:rPr>
        <w:t>道では、</w:t>
      </w:r>
      <w:r w:rsidR="00BF524A">
        <w:rPr>
          <w:rFonts w:hint="eastAsia"/>
        </w:rPr>
        <w:t>標記支援金（以下「事業継続緊急支援金</w:t>
      </w:r>
      <w:r w:rsidR="003D65C9">
        <w:rPr>
          <w:rFonts w:hint="eastAsia"/>
          <w:kern w:val="0"/>
        </w:rPr>
        <w:t>（エネルギー価格高騰分）</w:t>
      </w:r>
      <w:r w:rsidR="00C41AE8">
        <w:rPr>
          <w:rFonts w:hint="eastAsia"/>
        </w:rPr>
        <w:t>」</w:t>
      </w:r>
      <w:r w:rsidR="00BF524A">
        <w:rPr>
          <w:rFonts w:hint="eastAsia"/>
        </w:rPr>
        <w:t>）について</w:t>
      </w:r>
      <w:r w:rsidR="009E5229">
        <w:rPr>
          <w:rFonts w:hint="eastAsia"/>
        </w:rPr>
        <w:t>、</w:t>
      </w:r>
      <w:r w:rsidR="00C41AE8">
        <w:rPr>
          <w:rFonts w:hAnsi="ＭＳ 明朝" w:hint="eastAsia"/>
        </w:rPr>
        <w:t>１月19日（木）から申請受付を開始</w:t>
      </w:r>
      <w:r w:rsidR="00D84B95">
        <w:rPr>
          <w:rFonts w:hAnsi="ＭＳ 明朝" w:hint="eastAsia"/>
        </w:rPr>
        <w:t>することとなりましたので</w:t>
      </w:r>
      <w:r w:rsidR="00C41AE8">
        <w:rPr>
          <w:rFonts w:hAnsi="ＭＳ 明朝" w:hint="eastAsia"/>
        </w:rPr>
        <w:t>お知らせ</w:t>
      </w:r>
      <w:r w:rsidR="0028729E">
        <w:rPr>
          <w:rFonts w:hAnsi="ＭＳ 明朝" w:hint="eastAsia"/>
        </w:rPr>
        <w:t>します。</w:t>
      </w:r>
    </w:p>
    <w:p w:rsidR="00D0111E" w:rsidRDefault="0028729E" w:rsidP="0028729E">
      <w:pPr>
        <w:spacing w:line="300" w:lineRule="exact"/>
        <w:ind w:firstLineChars="100" w:firstLine="210"/>
      </w:pPr>
      <w:r>
        <w:rPr>
          <w:rFonts w:hAnsi="ＭＳ 明朝" w:hint="eastAsia"/>
        </w:rPr>
        <w:t>つきましては、</w:t>
      </w:r>
      <w:r w:rsidR="00D0111E">
        <w:rPr>
          <w:rFonts w:hint="eastAsia"/>
        </w:rPr>
        <w:t>貴</w:t>
      </w:r>
      <w:r w:rsidR="00D84B95">
        <w:rPr>
          <w:rFonts w:hint="eastAsia"/>
        </w:rPr>
        <w:t>団体</w:t>
      </w:r>
      <w:r>
        <w:rPr>
          <w:rFonts w:hint="eastAsia"/>
        </w:rPr>
        <w:t>傘下会員、事業所</w:t>
      </w:r>
      <w:r w:rsidR="00D84B95">
        <w:rPr>
          <w:rFonts w:hint="eastAsia"/>
        </w:rPr>
        <w:t>等</w:t>
      </w:r>
      <w:r>
        <w:rPr>
          <w:rFonts w:hint="eastAsia"/>
        </w:rPr>
        <w:t>に対する周知について、ご協力いただきますようよろしく</w:t>
      </w:r>
      <w:r w:rsidR="00D0111E">
        <w:rPr>
          <w:rFonts w:hint="eastAsia"/>
        </w:rPr>
        <w:t>お願いします。</w:t>
      </w:r>
    </w:p>
    <w:p w:rsidR="009E5229" w:rsidRDefault="00D0111E" w:rsidP="00617FA9">
      <w:pPr>
        <w:spacing w:line="260" w:lineRule="exact"/>
      </w:pPr>
      <w:r>
        <w:rPr>
          <w:rFonts w:hint="eastAsia"/>
        </w:rPr>
        <w:t xml:space="preserve">　</w:t>
      </w:r>
    </w:p>
    <w:p w:rsidR="009E5229" w:rsidRDefault="009E5229" w:rsidP="009E5229">
      <w:pPr>
        <w:jc w:val="center"/>
      </w:pPr>
      <w:bookmarkStart w:id="0" w:name="_GoBack"/>
      <w:bookmarkEnd w:id="0"/>
      <w:r>
        <w:rPr>
          <w:rFonts w:hint="eastAsia"/>
        </w:rPr>
        <w:t>記</w:t>
      </w:r>
    </w:p>
    <w:p w:rsidR="008D1B72" w:rsidRDefault="008D1B72" w:rsidP="00617FA9">
      <w:pPr>
        <w:spacing w:line="260" w:lineRule="exact"/>
      </w:pPr>
    </w:p>
    <w:p w:rsidR="004C0892" w:rsidRDefault="00617FA9" w:rsidP="00617FA9">
      <w:pPr>
        <w:spacing w:line="260" w:lineRule="exact"/>
      </w:pPr>
      <w:r>
        <w:rPr>
          <w:rFonts w:hint="eastAsia"/>
        </w:rPr>
        <w:t xml:space="preserve">１　</w:t>
      </w:r>
      <w:r w:rsidR="004C0892">
        <w:rPr>
          <w:rFonts w:hint="eastAsia"/>
        </w:rPr>
        <w:t>情報提供</w:t>
      </w:r>
    </w:p>
    <w:p w:rsidR="0028729E" w:rsidRDefault="00617FA9" w:rsidP="0028729E">
      <w:pPr>
        <w:spacing w:line="260" w:lineRule="exact"/>
        <w:jc w:val="left"/>
      </w:pPr>
      <w:r>
        <w:rPr>
          <w:rFonts w:hint="eastAsia"/>
        </w:rPr>
        <w:t>（１）</w:t>
      </w:r>
      <w:r w:rsidR="0028729E">
        <w:rPr>
          <w:rFonts w:hint="eastAsia"/>
        </w:rPr>
        <w:t>事業継続緊急支援金</w:t>
      </w:r>
      <w:r w:rsidR="0028729E">
        <w:rPr>
          <w:rFonts w:hint="eastAsia"/>
          <w:kern w:val="0"/>
        </w:rPr>
        <w:t>（エネルギー価格高騰分）</w:t>
      </w:r>
      <w:r w:rsidR="0028729E">
        <w:rPr>
          <w:rFonts w:hint="eastAsia"/>
        </w:rPr>
        <w:t>の概要（チラシ）</w:t>
      </w:r>
    </w:p>
    <w:p w:rsidR="0028729E" w:rsidRDefault="0028729E" w:rsidP="0028729E">
      <w:pPr>
        <w:spacing w:line="260" w:lineRule="exact"/>
        <w:ind w:leftChars="300" w:left="630"/>
        <w:jc w:val="left"/>
      </w:pPr>
      <w:r>
        <w:rPr>
          <w:rFonts w:hint="eastAsia"/>
        </w:rPr>
        <w:t>別紙１のとおり</w:t>
      </w:r>
    </w:p>
    <w:p w:rsidR="00AD6AA5" w:rsidRDefault="00AD6AA5" w:rsidP="00617FA9">
      <w:pPr>
        <w:spacing w:line="260" w:lineRule="exact"/>
        <w:ind w:leftChars="300" w:left="630"/>
        <w:jc w:val="left"/>
      </w:pPr>
    </w:p>
    <w:p w:rsidR="0028729E" w:rsidRDefault="00617FA9" w:rsidP="0028729E">
      <w:pPr>
        <w:spacing w:line="260" w:lineRule="exact"/>
      </w:pPr>
      <w:r>
        <w:rPr>
          <w:rFonts w:hint="eastAsia"/>
        </w:rPr>
        <w:t>（２）</w:t>
      </w:r>
      <w:r w:rsidR="0028729E">
        <w:rPr>
          <w:rFonts w:hint="eastAsia"/>
        </w:rPr>
        <w:t>申請受付期間</w:t>
      </w:r>
    </w:p>
    <w:p w:rsidR="0028729E" w:rsidRDefault="0028729E" w:rsidP="0028729E">
      <w:pPr>
        <w:spacing w:line="260" w:lineRule="exact"/>
        <w:ind w:leftChars="300" w:left="630"/>
        <w:jc w:val="left"/>
      </w:pPr>
      <w:r>
        <w:rPr>
          <w:rFonts w:hint="eastAsia"/>
        </w:rPr>
        <w:t>令和５年(2023年)１月19日(木)～４月30日（日）</w:t>
      </w:r>
    </w:p>
    <w:p w:rsidR="0028729E" w:rsidRDefault="0028729E" w:rsidP="0028729E">
      <w:pPr>
        <w:spacing w:line="260" w:lineRule="exact"/>
        <w:ind w:leftChars="300" w:left="630"/>
        <w:jc w:val="left"/>
        <w:rPr>
          <w:kern w:val="0"/>
        </w:rPr>
      </w:pPr>
      <w:r>
        <w:rPr>
          <w:rFonts w:hint="eastAsia"/>
          <w:kern w:val="0"/>
        </w:rPr>
        <w:t>※電子申請は</w:t>
      </w:r>
      <w:r>
        <w:rPr>
          <w:rFonts w:hint="eastAsia"/>
        </w:rPr>
        <w:t>１月19日(木)</w:t>
      </w:r>
      <w:r>
        <w:rPr>
          <w:rFonts w:hint="eastAsia"/>
          <w:kern w:val="0"/>
        </w:rPr>
        <w:t>午前９時から開始</w:t>
      </w:r>
    </w:p>
    <w:p w:rsidR="009E5229" w:rsidRDefault="0028729E" w:rsidP="0028729E">
      <w:pPr>
        <w:spacing w:line="260" w:lineRule="exact"/>
        <w:ind w:leftChars="300" w:left="630"/>
        <w:jc w:val="left"/>
      </w:pPr>
      <w:r>
        <w:rPr>
          <w:rFonts w:hint="eastAsia"/>
          <w:kern w:val="0"/>
        </w:rPr>
        <w:t>※郵送申請は４月30日（日）消印有効</w:t>
      </w:r>
    </w:p>
    <w:p w:rsidR="00617FA9" w:rsidRDefault="00617FA9" w:rsidP="00617FA9">
      <w:pPr>
        <w:spacing w:line="260" w:lineRule="exact"/>
        <w:ind w:leftChars="300" w:left="630"/>
        <w:jc w:val="left"/>
      </w:pPr>
    </w:p>
    <w:p w:rsidR="009E5229" w:rsidRDefault="00C41AE8" w:rsidP="00617FA9">
      <w:pPr>
        <w:spacing w:line="260" w:lineRule="exact"/>
        <w:jc w:val="left"/>
      </w:pPr>
      <w:r>
        <w:rPr>
          <w:rFonts w:hint="eastAsia"/>
        </w:rPr>
        <w:t>（３）申請の手引き・申請書</w:t>
      </w:r>
      <w:r w:rsidR="00CB5035">
        <w:rPr>
          <w:rFonts w:hint="eastAsia"/>
        </w:rPr>
        <w:t>等</w:t>
      </w:r>
    </w:p>
    <w:p w:rsidR="009E5229" w:rsidRDefault="009E5229" w:rsidP="00CB5035">
      <w:pPr>
        <w:spacing w:line="260" w:lineRule="exact"/>
        <w:ind w:leftChars="300" w:left="630"/>
        <w:jc w:val="left"/>
      </w:pPr>
      <w:r>
        <w:rPr>
          <w:rFonts w:hint="eastAsia"/>
        </w:rPr>
        <w:t>専用ホームページ</w:t>
      </w:r>
      <w:r w:rsidR="00CB5035">
        <w:rPr>
          <w:rFonts w:hint="eastAsia"/>
        </w:rPr>
        <w:t>で</w:t>
      </w:r>
      <w:r>
        <w:rPr>
          <w:rFonts w:hint="eastAsia"/>
        </w:rPr>
        <w:t>公開し</w:t>
      </w:r>
      <w:r w:rsidR="00C41AE8">
        <w:rPr>
          <w:rFonts w:hint="eastAsia"/>
        </w:rPr>
        <w:t>てい</w:t>
      </w:r>
      <w:r>
        <w:rPr>
          <w:rFonts w:hint="eastAsia"/>
        </w:rPr>
        <w:t>ます。</w:t>
      </w:r>
    </w:p>
    <w:p w:rsidR="00617FA9" w:rsidRDefault="00CB5035" w:rsidP="004A6778">
      <w:pPr>
        <w:spacing w:line="260" w:lineRule="exact"/>
        <w:ind w:leftChars="300" w:left="630"/>
        <w:jc w:val="left"/>
      </w:pPr>
      <w:r>
        <w:rPr>
          <w:rFonts w:hint="eastAsia"/>
        </w:rPr>
        <w:t>専用ホームページ</w:t>
      </w:r>
      <w:r w:rsidR="00617FA9">
        <w:rPr>
          <w:rFonts w:hint="eastAsia"/>
        </w:rPr>
        <w:t>ＵＲＬ</w:t>
      </w:r>
      <w:r>
        <w:rPr>
          <w:rFonts w:hint="eastAsia"/>
        </w:rPr>
        <w:t xml:space="preserve">　</w:t>
      </w:r>
      <w:r w:rsidR="003D65C9" w:rsidRPr="00CB5035">
        <w:t>https://kinkyushien-energy-hokkaido.jp</w:t>
      </w:r>
    </w:p>
    <w:p w:rsidR="004A6778" w:rsidRPr="009E5229" w:rsidRDefault="004A6778" w:rsidP="004A6778">
      <w:pPr>
        <w:spacing w:line="260" w:lineRule="exact"/>
        <w:ind w:leftChars="300" w:left="630"/>
        <w:jc w:val="left"/>
      </w:pPr>
    </w:p>
    <w:p w:rsidR="00C74FDA" w:rsidRDefault="00C74FDA" w:rsidP="00617FA9">
      <w:pPr>
        <w:spacing w:line="260" w:lineRule="exact"/>
      </w:pPr>
      <w:r>
        <w:rPr>
          <w:rFonts w:hint="eastAsia"/>
        </w:rPr>
        <w:t>（４）その他</w:t>
      </w:r>
    </w:p>
    <w:p w:rsidR="004132C9" w:rsidRDefault="00BF524A" w:rsidP="00617FA9">
      <w:pPr>
        <w:spacing w:line="260" w:lineRule="exact"/>
        <w:ind w:leftChars="300" w:left="840" w:hangingChars="100" w:hanging="210"/>
        <w:jc w:val="left"/>
      </w:pPr>
      <w:r>
        <w:rPr>
          <w:rFonts w:hint="eastAsia"/>
        </w:rPr>
        <w:t>・</w:t>
      </w:r>
      <w:r w:rsidR="0028729E">
        <w:rPr>
          <w:rFonts w:hint="eastAsia"/>
        </w:rPr>
        <w:t>各</w:t>
      </w:r>
      <w:r w:rsidR="004C0892">
        <w:rPr>
          <w:rFonts w:hint="eastAsia"/>
        </w:rPr>
        <w:t>振興局と市町村に</w:t>
      </w:r>
      <w:r w:rsidR="00C41AE8">
        <w:rPr>
          <w:rFonts w:hint="eastAsia"/>
        </w:rPr>
        <w:t>は</w:t>
      </w:r>
      <w:r w:rsidR="004C0892">
        <w:rPr>
          <w:rFonts w:hint="eastAsia"/>
        </w:rPr>
        <w:t>、「申請の手引き」</w:t>
      </w:r>
      <w:r w:rsidR="0085183C">
        <w:rPr>
          <w:rFonts w:hint="eastAsia"/>
        </w:rPr>
        <w:t>等の</w:t>
      </w:r>
      <w:r w:rsidR="003D65C9">
        <w:rPr>
          <w:rFonts w:hint="eastAsia"/>
        </w:rPr>
        <w:t>冊子が１</w:t>
      </w:r>
      <w:r w:rsidR="004C0892">
        <w:rPr>
          <w:rFonts w:hint="eastAsia"/>
        </w:rPr>
        <w:t>月</w:t>
      </w:r>
      <w:r w:rsidR="003D65C9">
        <w:rPr>
          <w:rFonts w:hint="eastAsia"/>
        </w:rPr>
        <w:t>1</w:t>
      </w:r>
      <w:r w:rsidR="004C0892">
        <w:rPr>
          <w:rFonts w:hint="eastAsia"/>
        </w:rPr>
        <w:t>7日(</w:t>
      </w:r>
      <w:r w:rsidR="003D65C9">
        <w:rPr>
          <w:rFonts w:hint="eastAsia"/>
        </w:rPr>
        <w:t>火</w:t>
      </w:r>
      <w:r w:rsidR="004C0892">
        <w:rPr>
          <w:rFonts w:hint="eastAsia"/>
        </w:rPr>
        <w:t>)</w:t>
      </w:r>
      <w:r w:rsidR="00C41AE8">
        <w:rPr>
          <w:rFonts w:hint="eastAsia"/>
        </w:rPr>
        <w:t>に到着するよう送付</w:t>
      </w:r>
      <w:r w:rsidR="0028729E">
        <w:rPr>
          <w:rFonts w:hint="eastAsia"/>
        </w:rPr>
        <w:t>されております</w:t>
      </w:r>
      <w:r w:rsidR="004C0892">
        <w:rPr>
          <w:rFonts w:hint="eastAsia"/>
        </w:rPr>
        <w:t>。</w:t>
      </w:r>
    </w:p>
    <w:p w:rsidR="00C41AE8" w:rsidRDefault="00C41AE8" w:rsidP="00C41AE8">
      <w:pPr>
        <w:ind w:firstLineChars="300" w:firstLine="630"/>
        <w:rPr>
          <w:rFonts w:hAnsi="ＭＳ 明朝"/>
        </w:rPr>
      </w:pPr>
      <w:r>
        <w:rPr>
          <w:rFonts w:hAnsi="ＭＳ 明朝" w:hint="eastAsia"/>
        </w:rPr>
        <w:t>・問い合わせはコールセンター（</w:t>
      </w:r>
      <w:r w:rsidRPr="00B846E5">
        <w:rPr>
          <w:rFonts w:hAnsi="ＭＳ 明朝" w:hint="eastAsia"/>
        </w:rPr>
        <w:t>011-350</w:t>
      </w:r>
      <w:r w:rsidRPr="00B846E5">
        <w:rPr>
          <w:rFonts w:hAnsi="ＭＳ 明朝"/>
        </w:rPr>
        <w:t>-</w:t>
      </w:r>
      <w:r w:rsidRPr="00B846E5">
        <w:rPr>
          <w:rFonts w:hAnsi="ＭＳ 明朝" w:hint="eastAsia"/>
        </w:rPr>
        <w:t>6711</w:t>
      </w:r>
      <w:r>
        <w:rPr>
          <w:rFonts w:hAnsi="ＭＳ 明朝" w:hint="eastAsia"/>
        </w:rPr>
        <w:t>）で</w:t>
      </w:r>
      <w:r w:rsidRPr="00B846E5">
        <w:rPr>
          <w:rFonts w:hAnsi="ＭＳ 明朝" w:hint="eastAsia"/>
        </w:rPr>
        <w:t>受け付けています。</w:t>
      </w:r>
    </w:p>
    <w:p w:rsidR="00C41AE8" w:rsidRDefault="004132C9" w:rsidP="00C41AE8">
      <w:pPr>
        <w:spacing w:line="260" w:lineRule="exact"/>
        <w:ind w:leftChars="300" w:left="840" w:hangingChars="100" w:hanging="210"/>
        <w:jc w:val="left"/>
      </w:pPr>
      <w:r>
        <w:rPr>
          <w:rFonts w:hint="eastAsia"/>
        </w:rPr>
        <w:t>・</w:t>
      </w:r>
      <w:r w:rsidR="00C41AE8">
        <w:rPr>
          <w:rFonts w:hint="eastAsia"/>
        </w:rPr>
        <w:t>７月から</w:t>
      </w:r>
      <w:r w:rsidR="00C41AE8">
        <w:t>12月まで申請を受け付けていた事業継続緊急支援金（原材料価格高騰分）を受給され</w:t>
      </w:r>
      <w:r w:rsidR="00C41AE8">
        <w:rPr>
          <w:rFonts w:hint="eastAsia"/>
        </w:rPr>
        <w:t xml:space="preserve">　</w:t>
      </w:r>
      <w:r w:rsidR="00C41AE8">
        <w:t>た方は、本支援金の提出書類を一部省略して申請することが可能です。</w:t>
      </w:r>
    </w:p>
    <w:p w:rsidR="00617FA9" w:rsidRDefault="00C41AE8" w:rsidP="00C41AE8">
      <w:pPr>
        <w:spacing w:line="260" w:lineRule="exact"/>
        <w:ind w:leftChars="300" w:left="630"/>
        <w:jc w:val="left"/>
      </w:pPr>
      <w:r>
        <w:rPr>
          <w:rFonts w:hint="eastAsia"/>
        </w:rPr>
        <w:t xml:space="preserve">　このための案内文を申請者本人の住所宛に順次お送りしていますので申し添えます。</w:t>
      </w:r>
    </w:p>
    <w:p w:rsidR="00C41AE8" w:rsidRPr="00C41AE8" w:rsidRDefault="00C41AE8" w:rsidP="00C41AE8">
      <w:pPr>
        <w:spacing w:line="260" w:lineRule="exact"/>
        <w:ind w:leftChars="300" w:left="630"/>
        <w:jc w:val="left"/>
      </w:pPr>
    </w:p>
    <w:p w:rsidR="00BF524A" w:rsidRDefault="00617FA9" w:rsidP="00617FA9">
      <w:pPr>
        <w:spacing w:line="260" w:lineRule="exact"/>
      </w:pPr>
      <w:r>
        <w:rPr>
          <w:rFonts w:hint="eastAsia"/>
        </w:rPr>
        <w:t xml:space="preserve">２　</w:t>
      </w:r>
      <w:r w:rsidR="00BF524A">
        <w:rPr>
          <w:rFonts w:hint="eastAsia"/>
        </w:rPr>
        <w:t>会員等への周知</w:t>
      </w:r>
    </w:p>
    <w:p w:rsidR="00BF524A" w:rsidRDefault="00BF524A" w:rsidP="00C41AE8">
      <w:pPr>
        <w:spacing w:line="260" w:lineRule="exact"/>
        <w:ind w:leftChars="114" w:left="239" w:firstLineChars="100" w:firstLine="210"/>
        <w:jc w:val="left"/>
      </w:pPr>
      <w:r>
        <w:rPr>
          <w:rFonts w:hint="eastAsia"/>
        </w:rPr>
        <w:t>事業継続緊急支援金</w:t>
      </w:r>
      <w:r w:rsidR="003D65C9">
        <w:rPr>
          <w:rFonts w:hint="eastAsia"/>
          <w:kern w:val="0"/>
        </w:rPr>
        <w:t>（エネルギー価格高騰分）</w:t>
      </w:r>
      <w:r w:rsidR="00C41AE8">
        <w:rPr>
          <w:rFonts w:hint="eastAsia"/>
        </w:rPr>
        <w:t>について</w:t>
      </w:r>
      <w:r w:rsidR="0028729E">
        <w:rPr>
          <w:rFonts w:hint="eastAsia"/>
        </w:rPr>
        <w:t>、別添のチラシ等をご活用いただきまして、</w:t>
      </w:r>
      <w:r w:rsidR="00C41AE8">
        <w:rPr>
          <w:rFonts w:hint="eastAsia"/>
        </w:rPr>
        <w:t>構成員</w:t>
      </w:r>
      <w:r w:rsidR="004C0892">
        <w:rPr>
          <w:rFonts w:hint="eastAsia"/>
        </w:rPr>
        <w:t>の皆さまに</w:t>
      </w:r>
      <w:r w:rsidR="00C41AE8">
        <w:rPr>
          <w:rFonts w:hint="eastAsia"/>
        </w:rPr>
        <w:t>周知いただきますようご</w:t>
      </w:r>
      <w:r>
        <w:rPr>
          <w:rFonts w:hint="eastAsia"/>
        </w:rPr>
        <w:t>協力をお願いします。</w:t>
      </w:r>
    </w:p>
    <w:p w:rsidR="00CE6A15" w:rsidRDefault="00CE6A15" w:rsidP="00617FA9">
      <w:pPr>
        <w:spacing w:line="260" w:lineRule="exact"/>
      </w:pPr>
    </w:p>
    <w:p w:rsidR="008D1B72" w:rsidRPr="00BF524A" w:rsidRDefault="008D1B72" w:rsidP="00617FA9">
      <w:pPr>
        <w:spacing w:line="260" w:lineRule="exact"/>
      </w:pPr>
    </w:p>
    <w:p w:rsidR="00CE6A15" w:rsidRDefault="00C94B3D" w:rsidP="00C94B3D">
      <w:pPr>
        <w:jc w:val="right"/>
      </w:pPr>
      <w:r>
        <w:rPr>
          <w:rFonts w:hint="eastAsia"/>
        </w:rPr>
        <w:t>（</w:t>
      </w:r>
      <w:r w:rsidR="00D84B95">
        <w:rPr>
          <w:rFonts w:hint="eastAsia"/>
        </w:rPr>
        <w:t xml:space="preserve">総括主査 </w:t>
      </w:r>
      <w:r w:rsidR="00D84B95">
        <w:t xml:space="preserve"> 011-231-4111</w:t>
      </w:r>
      <w:r w:rsidR="00D84B95">
        <w:rPr>
          <w:rFonts w:hint="eastAsia"/>
        </w:rPr>
        <w:t>（25-905）</w:t>
      </w:r>
      <w:r>
        <w:rPr>
          <w:rFonts w:hint="eastAsia"/>
        </w:rPr>
        <w:t>）</w:t>
      </w:r>
    </w:p>
    <w:sectPr w:rsidR="00CE6A15" w:rsidSect="00AD6AA5">
      <w:headerReference w:type="default" r:id="rId6"/>
      <w:pgSz w:w="11906" w:h="16838" w:code="9"/>
      <w:pgMar w:top="1134" w:right="986" w:bottom="1134" w:left="1134" w:header="454" w:footer="454"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35" w:rsidRDefault="00183F35" w:rsidP="005A40FB">
      <w:r>
        <w:separator/>
      </w:r>
    </w:p>
  </w:endnote>
  <w:endnote w:type="continuationSeparator" w:id="0">
    <w:p w:rsidR="00183F35" w:rsidRDefault="00183F35" w:rsidP="005A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35" w:rsidRDefault="00183F35" w:rsidP="005A40FB">
      <w:r>
        <w:separator/>
      </w:r>
    </w:p>
  </w:footnote>
  <w:footnote w:type="continuationSeparator" w:id="0">
    <w:p w:rsidR="00183F35" w:rsidRDefault="00183F35" w:rsidP="005A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522" w:rsidRDefault="00704522" w:rsidP="00704522">
    <w:pPr>
      <w:pStyle w:val="a4"/>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F6"/>
    <w:rsid w:val="00134989"/>
    <w:rsid w:val="00147AE4"/>
    <w:rsid w:val="00183F35"/>
    <w:rsid w:val="0028729E"/>
    <w:rsid w:val="00333CA2"/>
    <w:rsid w:val="003924DD"/>
    <w:rsid w:val="003D65C9"/>
    <w:rsid w:val="004132C9"/>
    <w:rsid w:val="00413671"/>
    <w:rsid w:val="004A6778"/>
    <w:rsid w:val="004C0892"/>
    <w:rsid w:val="005A40FB"/>
    <w:rsid w:val="00617FA9"/>
    <w:rsid w:val="00674C05"/>
    <w:rsid w:val="00704522"/>
    <w:rsid w:val="0070485E"/>
    <w:rsid w:val="007A70D8"/>
    <w:rsid w:val="0085183C"/>
    <w:rsid w:val="0088157B"/>
    <w:rsid w:val="008D1B72"/>
    <w:rsid w:val="008D6BB7"/>
    <w:rsid w:val="00915089"/>
    <w:rsid w:val="009E5229"/>
    <w:rsid w:val="00AD6AA5"/>
    <w:rsid w:val="00B703F6"/>
    <w:rsid w:val="00BC7221"/>
    <w:rsid w:val="00BF524A"/>
    <w:rsid w:val="00C13A9F"/>
    <w:rsid w:val="00C41AE8"/>
    <w:rsid w:val="00C74FDA"/>
    <w:rsid w:val="00C839EB"/>
    <w:rsid w:val="00C94B3D"/>
    <w:rsid w:val="00CB5035"/>
    <w:rsid w:val="00CC7E2D"/>
    <w:rsid w:val="00CE6A15"/>
    <w:rsid w:val="00D0111E"/>
    <w:rsid w:val="00D82EAF"/>
    <w:rsid w:val="00D84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18288"/>
  <w15:chartTrackingRefBased/>
  <w15:docId w15:val="{F50B61B5-05E3-4746-94D1-24B8710D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A1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4FDA"/>
    <w:rPr>
      <w:color w:val="0563C1" w:themeColor="hyperlink"/>
      <w:u w:val="single"/>
    </w:rPr>
  </w:style>
  <w:style w:type="paragraph" w:styleId="a4">
    <w:name w:val="header"/>
    <w:basedOn w:val="a"/>
    <w:link w:val="a5"/>
    <w:uiPriority w:val="99"/>
    <w:unhideWhenUsed/>
    <w:rsid w:val="005A40FB"/>
    <w:pPr>
      <w:tabs>
        <w:tab w:val="center" w:pos="4252"/>
        <w:tab w:val="right" w:pos="8504"/>
      </w:tabs>
      <w:snapToGrid w:val="0"/>
    </w:pPr>
  </w:style>
  <w:style w:type="character" w:customStyle="1" w:styleId="a5">
    <w:name w:val="ヘッダー (文字)"/>
    <w:basedOn w:val="a0"/>
    <w:link w:val="a4"/>
    <w:uiPriority w:val="99"/>
    <w:rsid w:val="005A40FB"/>
    <w:rPr>
      <w:rFonts w:ascii="ＭＳ 明朝" w:eastAsia="ＭＳ 明朝"/>
    </w:rPr>
  </w:style>
  <w:style w:type="paragraph" w:styleId="a6">
    <w:name w:val="footer"/>
    <w:basedOn w:val="a"/>
    <w:link w:val="a7"/>
    <w:uiPriority w:val="99"/>
    <w:unhideWhenUsed/>
    <w:rsid w:val="005A40FB"/>
    <w:pPr>
      <w:tabs>
        <w:tab w:val="center" w:pos="4252"/>
        <w:tab w:val="right" w:pos="8504"/>
      </w:tabs>
      <w:snapToGrid w:val="0"/>
    </w:pPr>
  </w:style>
  <w:style w:type="character" w:customStyle="1" w:styleId="a7">
    <w:name w:val="フッター (文字)"/>
    <w:basedOn w:val="a0"/>
    <w:link w:val="a6"/>
    <w:uiPriority w:val="99"/>
    <w:rsid w:val="005A40FB"/>
    <w:rPr>
      <w:rFonts w:ascii="ＭＳ 明朝" w:eastAsia="ＭＳ 明朝"/>
    </w:rPr>
  </w:style>
  <w:style w:type="paragraph" w:styleId="a8">
    <w:name w:val="Balloon Text"/>
    <w:basedOn w:val="a"/>
    <w:link w:val="a9"/>
    <w:uiPriority w:val="99"/>
    <w:semiHidden/>
    <w:unhideWhenUsed/>
    <w:rsid w:val="007045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45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寺下＿教夫（政策調整係）</dc:creator>
  <cp:keywords/>
  <dc:description/>
  <cp:lastModifiedBy>吉澤＿淳也（企画調整係）</cp:lastModifiedBy>
  <cp:revision>14</cp:revision>
  <cp:lastPrinted>2023-01-13T06:03:00Z</cp:lastPrinted>
  <dcterms:created xsi:type="dcterms:W3CDTF">2022-12-27T04:18:00Z</dcterms:created>
  <dcterms:modified xsi:type="dcterms:W3CDTF">2023-01-17T01:22:00Z</dcterms:modified>
</cp:coreProperties>
</file>